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704"/>
        <w:gridCol w:w="690"/>
        <w:gridCol w:w="658"/>
        <w:gridCol w:w="614"/>
        <w:gridCol w:w="1290"/>
        <w:gridCol w:w="1934"/>
        <w:gridCol w:w="5952"/>
        <w:gridCol w:w="1517"/>
      </w:tblGrid>
      <w:tr w14:paraId="1B79D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F1447">
            <w:pPr>
              <w:widowControl/>
              <w:jc w:val="left"/>
              <w:rPr>
                <w:rFonts w:hint="eastAsia" w:ascii="宋体" w:hAnsi="宋体" w:cs="宋体"/>
                <w:sz w:val="22"/>
              </w:rPr>
            </w:pPr>
            <w:bookmarkStart w:id="0" w:name="_GoBack"/>
            <w:r>
              <w:rPr>
                <w:rFonts w:hint="eastAsia" w:ascii="宋体" w:hAnsi="宋体" w:cs="宋体"/>
                <w:sz w:val="22"/>
              </w:rPr>
              <w:t>附件1：</w:t>
            </w:r>
            <w:bookmarkEnd w:id="0"/>
          </w:p>
        </w:tc>
      </w:tr>
      <w:tr w14:paraId="747DB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F4974A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2026年昆山蔚洲物业服务有限公司招录项目工作人员职位表</w:t>
            </w:r>
          </w:p>
        </w:tc>
      </w:tr>
      <w:tr w14:paraId="187A1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68968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52D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741A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A58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F01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BC2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8CF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任职条件</w:t>
            </w:r>
          </w:p>
        </w:tc>
        <w:tc>
          <w:tcPr>
            <w:tcW w:w="6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799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工作职责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BFD5D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 w14:paraId="390B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901F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1-1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CB2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918FD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76838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DD01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DD5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男性：45周岁及以下；</w:t>
            </w:r>
          </w:p>
          <w:p w14:paraId="33B0DBB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女性：40周岁及以下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A500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1.三级及以上物业管理资格证。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2.熟悉物业服务操作流程且掌握有关物业管理相关法律、法规。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3.具备良好组织协调能力，良好的人际沟通能力、团队协作能力及执行力。</w:t>
            </w:r>
          </w:p>
        </w:tc>
        <w:tc>
          <w:tcPr>
            <w:tcW w:w="6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6A38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 严格依照物业服务合同，负责项目房屋、配套设施设备及场地的维修、养护与管理，统筹做好园区环境卫生、绿化养护、安全防范等基础物业服务工作。</w:t>
            </w:r>
          </w:p>
          <w:p w14:paraId="14E4743C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 落实项目经理责任制，签订公司目标责任书，全面完成物业费、车位费、空置费等经营指标及服务质量指标，统筹推进费用收缴工作，调动团队力量提升收缴率。</w:t>
            </w:r>
          </w:p>
          <w:p w14:paraId="116DBED5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 规范园区装修管控工作，全程监管业主装修行为，排查、杜绝违规装修问题，保障园区装修施工有序合规开展。</w:t>
            </w:r>
          </w:p>
          <w:p w14:paraId="3C323AAC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4. 负责项目月度、年度财务收支预算编制与执行管控，严格把控项目运营成本。</w:t>
            </w:r>
          </w:p>
          <w:p w14:paraId="325A4E4C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5. 落地实施各类节能降耗举措，优化资源配置、压缩运营开销，实现项目精细化成本管控。</w:t>
            </w:r>
          </w:p>
          <w:p w14:paraId="65B09B56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 高效妥善处置业主各类投诉及诉求，做好沟通协调工作，维系良好的业主关系。</w:t>
            </w:r>
          </w:p>
          <w:p w14:paraId="4040FF8C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7. 定期开展业主意见征询、统计分析、问题整改及回访工作，持续优化物业服务品质。</w:t>
            </w:r>
          </w:p>
          <w:p w14:paraId="76A7FE56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8. 对接维护住建部门、属地村/社区、派出所、业委会等政企单位及相关机构关系，保障项目运营顺畅。</w:t>
            </w:r>
          </w:p>
          <w:p w14:paraId="5E38714B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9. 策划组织各类小区文化活动，丰富业主业余生活，提升园区居住氛围与业主满意度。</w:t>
            </w:r>
          </w:p>
          <w:p w14:paraId="3B4A6B70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10. 加强与公司各职能部门的沟通协作，统筹落实各项工作任务，保障上下工作高效联动。</w:t>
            </w:r>
          </w:p>
          <w:p w14:paraId="63219A23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11. 负责团队建设管理，制定团队建设计划，组织开展团队活动，提升团队凝聚力与整体服务能力。</w:t>
            </w:r>
          </w:p>
          <w:p w14:paraId="138FB11A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28E5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5B00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9422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1-2-1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CF6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管家（新镇东片区）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C3051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2F3CD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3162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7C5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男性55周岁及以下；</w:t>
            </w:r>
          </w:p>
          <w:p w14:paraId="664FE7DF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女性45周岁及以下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186F5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熟练使用Office办公软件。</w:t>
            </w:r>
          </w:p>
        </w:tc>
        <w:tc>
          <w:tcPr>
            <w:tcW w:w="6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C007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 对接业主日常需求，闭环处理报修、咨询与投诉。</w:t>
            </w:r>
          </w:p>
          <w:p w14:paraId="587173B2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 负责片区巡查、装修监管及业主回访，排查服务隐患。</w:t>
            </w:r>
          </w:p>
          <w:p w14:paraId="0ADF5151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 配合费用收缴、社区活动、业主调研等基础服务工作。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6B59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新浦花园、秀水雅苑、中乐新村、珠泾花园，黄浦家园、运动公园、中木泾、</w:t>
            </w:r>
          </w:p>
          <w:p w14:paraId="4789929F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东方花园</w:t>
            </w:r>
          </w:p>
        </w:tc>
      </w:tr>
      <w:tr w14:paraId="64A25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A9E1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1-2-2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42F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管家（新镇西片区）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7C50C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A937A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D432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E0C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男性55周岁及以下；</w:t>
            </w:r>
          </w:p>
          <w:p w14:paraId="0A2CB93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女性45周岁及以下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010E3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熟练使用Office办公软件。</w:t>
            </w:r>
          </w:p>
        </w:tc>
        <w:tc>
          <w:tcPr>
            <w:tcW w:w="6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A83C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 对接业主日常需求，闭环处理报修、咨询与投诉。</w:t>
            </w:r>
          </w:p>
          <w:p w14:paraId="5A5B3CC2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 负责片区巡查、装修监管及业主回访，排查服务隐患。</w:t>
            </w:r>
          </w:p>
          <w:p w14:paraId="609A1FEB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 配合费用收缴、社区活动、业主调研等基础服务工作。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1F77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昆太花园、金浦花园、睦和花园、新苑花园（一二期）、</w:t>
            </w:r>
          </w:p>
          <w:p w14:paraId="116F888A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铭流府邸</w:t>
            </w:r>
          </w:p>
        </w:tc>
      </w:tr>
      <w:tr w14:paraId="74B79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1BB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1-2-3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3F76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管家（周市南片区）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1CB12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2A84A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7BFC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450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男性55周岁及以下；</w:t>
            </w:r>
          </w:p>
          <w:p w14:paraId="487CF54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女性45周岁及以下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C5D24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熟练使用Office办公软件。</w:t>
            </w:r>
          </w:p>
        </w:tc>
        <w:tc>
          <w:tcPr>
            <w:tcW w:w="6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CDCE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 对接业主日常需求，闭环处理报修、咨询与投诉。</w:t>
            </w:r>
          </w:p>
          <w:p w14:paraId="3C1F7A43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 负责片区巡查、装修监管及业主回访，排查服务隐患。</w:t>
            </w:r>
          </w:p>
          <w:p w14:paraId="6F76D544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 配合费用收缴、社区活动、业主调研等基础服务工作。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8729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永平花园、更楼新苑、永平家园、兰泾花园、西南AB区、北部原创基地、知心花园</w:t>
            </w:r>
          </w:p>
        </w:tc>
      </w:tr>
      <w:tr w14:paraId="1B4D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B01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1-2-4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F3B3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管家（周市北片区）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A0AC4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1C43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40A3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E8C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男性55周岁及以下；</w:t>
            </w:r>
          </w:p>
          <w:p w14:paraId="620596CC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女性45周岁及以下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228DE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熟练使用Office办公软件。</w:t>
            </w:r>
          </w:p>
        </w:tc>
        <w:tc>
          <w:tcPr>
            <w:tcW w:w="6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533C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 对接业主日常需求，闭环处理报修、咨询与投诉。</w:t>
            </w:r>
          </w:p>
          <w:p w14:paraId="3BD0C94C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 负责片区巡查、装修监管及业主回访，排查服务隐患。</w:t>
            </w:r>
          </w:p>
          <w:p w14:paraId="0996A007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 配合费用收缴、社区活动、业主调研等基础服务工作。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7D36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鑫茂花园、鑫茂东苑、春瑭丽景花园、</w:t>
            </w:r>
          </w:p>
          <w:p w14:paraId="4508ABB4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换新小区、周市老区、</w:t>
            </w:r>
          </w:p>
          <w:p w14:paraId="5B99CE03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市北锦苑、市北花园、新塘小区、金山嘉园、爱心家园</w:t>
            </w:r>
          </w:p>
        </w:tc>
      </w:tr>
      <w:tr w14:paraId="56A7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07D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1504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工程（维修）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42650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58E0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203F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99F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年龄55周岁及以下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CCE10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1年以上水电维修工作经验，具有特种设备操作员证（低压电工证）。</w:t>
            </w:r>
          </w:p>
        </w:tc>
        <w:tc>
          <w:tcPr>
            <w:tcW w:w="6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2E33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 负责园区公共设施设备日常巡检、维修与保养，保障设备正常运行。</w:t>
            </w:r>
          </w:p>
          <w:p w14:paraId="79190661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 及时处置业主报事报修，高效完成维修作业，闭环落实整改。</w:t>
            </w:r>
          </w:p>
          <w:p w14:paraId="26C6EA32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8CD5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BE1E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B5BD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备注：</w:t>
            </w:r>
            <w:r>
              <w:rPr>
                <w:rFonts w:hint="eastAsia" w:eastAsia="仿宋_GB2312" w:cs="仿宋"/>
                <w:color w:val="000000"/>
                <w:kern w:val="2"/>
                <w:szCs w:val="21"/>
              </w:rPr>
              <w:t>本次招录实行一人一岗报考规则，每位应聘人员仅限填报一个岗位，同时报考多个岗位视为兼报，兼报报名全部无效，不予进入资格审查环节</w:t>
            </w:r>
          </w:p>
        </w:tc>
      </w:tr>
    </w:tbl>
    <w:p w14:paraId="09205460"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D3815"/>
    <w:rsid w:val="2E9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2026-07-07T02:25:00Z</dcterms:created>
  <dc:creator>dingjinjun</dc:creator>
  <cp:lastModifiedBy>dingjinjun</cp:lastModifiedBy>
  <dcterms:modified xsi:type="dcterms:W3CDTF">2026-07-07T02:31:18Z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9E874CC476A54CCA9A2D7E007B7DCF86_11</vt:lpwstr>
  </property>
  <property fmtid="{D5CDD505-2E9C-101B-9397-08002B2CF9AE}" pid="4" name="KSOTemplateDocerSaveRecord">
    <vt:lpwstr>eyJoZGlkIjoiZjUxYThkZjEyY2ZhMDViM2JhNTg0MGU3N2UwMTkxZGUiLCJ1c2VySWQiOiI0NTU3Njk1NjIifQ==</vt:lpwstr>
  </property>
</Properties>
</file>