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黑体" w:hAnsi="宋体" w:eastAsia="黑体" w:cs="Arial"/>
          <w:color w:val="000000"/>
          <w:sz w:val="20"/>
          <w:szCs w:val="2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0"/>
          <w:szCs w:val="40"/>
        </w:rPr>
        <w:t>苏州市农业综合行政执法支队</w:t>
      </w:r>
      <w:r>
        <w:rPr>
          <w:rFonts w:hint="eastAsia" w:ascii="黑体" w:hAnsi="宋体" w:eastAsia="黑体" w:cs="Arial"/>
          <w:b/>
          <w:bCs/>
          <w:color w:val="000000"/>
          <w:sz w:val="40"/>
          <w:szCs w:val="40"/>
        </w:rPr>
        <w:t>公开招聘公益性岗位工作人员岗位简介表</w:t>
      </w:r>
    </w:p>
    <w:p>
      <w:pPr>
        <w:jc w:val="center"/>
        <w:rPr>
          <w:rFonts w:hint="eastAsia" w:ascii="黑体" w:hAnsi="宋体" w:eastAsia="黑体" w:cs="Arial"/>
          <w:color w:val="000000"/>
          <w:sz w:val="18"/>
          <w:szCs w:val="18"/>
        </w:rPr>
      </w:pPr>
    </w:p>
    <w:tbl>
      <w:tblPr>
        <w:tblStyle w:val="4"/>
        <w:tblW w:w="14555" w:type="dxa"/>
        <w:tblInd w:w="-3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883"/>
        <w:gridCol w:w="2185"/>
        <w:gridCol w:w="1579"/>
        <w:gridCol w:w="1451"/>
        <w:gridCol w:w="1841"/>
        <w:gridCol w:w="1678"/>
        <w:gridCol w:w="16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招聘岗位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薪酬标准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苏州市农业综合行政执法支队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动物协检员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生猪定点屠宰场协助动物检疫工作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u w:val="single"/>
              </w:rPr>
              <w:t>大专及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u w:val="single"/>
              </w:rPr>
              <w:t>以上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能适应夜间一线动物检疫工作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执行苏州市机关公益性岗位年薪等级2级</w:t>
            </w:r>
          </w:p>
        </w:tc>
      </w:tr>
    </w:tbl>
    <w:p>
      <w:pPr>
        <w:spacing w:line="600" w:lineRule="exact"/>
      </w:pPr>
      <w:r>
        <w:rPr>
          <w:rFonts w:hint="eastAsia" w:ascii="黑体" w:hAnsi="黑体" w:eastAsia="黑体" w:cs="黑体"/>
          <w:sz w:val="28"/>
          <w:szCs w:val="28"/>
        </w:rPr>
        <w:t>注：招聘岗位所设公益性岗位年薪等级的薪资标准，请咨询招聘单位组织人事部门，电话：65245875。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jBiNjQ3MTFjNDJjNzg0ZWQxOWJiZmYzZjRmNDMifQ=="/>
  </w:docVars>
  <w:rsids>
    <w:rsidRoot w:val="004B0771"/>
    <w:rsid w:val="004B0771"/>
    <w:rsid w:val="008B1677"/>
    <w:rsid w:val="00AD24CF"/>
    <w:rsid w:val="00F33CBB"/>
    <w:rsid w:val="068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31</Words>
  <Characters>182</Characters>
  <Lines>1</Lines>
  <Paragraphs>1</Paragraphs>
  <TotalTime>5</TotalTime>
  <ScaleCrop>false</ScaleCrop>
  <LinksUpToDate>false</LinksUpToDate>
  <CharactersWithSpaces>212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2024-02-27T02:31:00Z</dcterms:created>
  <dc:creator>郑菱</dc:creator>
  <cp:lastModifiedBy>Administrator</cp:lastModifiedBy>
  <dcterms:modified xsi:type="dcterms:W3CDTF">2024-02-28T01:01:16Z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993BC0DE08AD472D821E9C607A2EBD5D_12</vt:lpwstr>
  </property>
</Properties>
</file>