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*下载打印学历证明步骤请点此处：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登录学信网自行拉取证明，表如下所示：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1、登录https://my.chsi.com.cn/archive/index.jsp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821555" cy="3114675"/>
            <wp:effectExtent l="0" t="0" r="17145" b="9525"/>
            <wp:docPr id="5" name="图片 5" descr="QQ图片2019031815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318151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5732" cy="311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44"/>
        </w:rPr>
      </w:pPr>
      <w:r>
        <w:rPr>
          <w:rFonts w:hint="eastAsia"/>
          <w:sz w:val="36"/>
          <w:szCs w:val="44"/>
        </w:rPr>
        <w:t>选取在线验证报告：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537075" cy="3458210"/>
            <wp:effectExtent l="0" t="0" r="15875" b="889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6868" cy="345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3.选择电子注册备案表：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968240" cy="2902585"/>
            <wp:effectExtent l="0" t="0" r="3810" b="1206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6445" cy="29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4.进入界面，未申请的，点击申请节课，点击查看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4991100" cy="2531110"/>
            <wp:effectExtent l="0" t="0" r="0" b="2540"/>
            <wp:docPr id="8" name="图片 8" descr="QQ图片2019031815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903181512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7570" cy="25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</w:rPr>
      </w:pP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5.显示电子注册备案表，下载打印此页：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drawing>
          <wp:inline distT="0" distB="0" distL="114300" distR="114300">
            <wp:extent cx="5273040" cy="7802880"/>
            <wp:effectExtent l="0" t="0" r="3810" b="7620"/>
            <wp:docPr id="9" name="图片 9" descr="QQ图片2019031815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3181505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E0C9B"/>
    <w:multiLevelType w:val="singleLevel"/>
    <w:tmpl w:val="C51E0C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zJjYWIxYWRiMTYzYTVkZmZmNmZhNzdlMWNhOGUifQ=="/>
  </w:docVars>
  <w:rsids>
    <w:rsidRoot w:val="00000000"/>
    <w:rsid w:val="2AA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2023-07-17T07:50:20Z</dcterms:created>
  <dc:creator>Administrator</dc:creator>
  <cp:lastModifiedBy>暧</cp:lastModifiedBy>
  <dcterms:modified xsi:type="dcterms:W3CDTF">2023-07-17T07:51:39Z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C2178B473C8C4B089A5737096EA8DF99_12</vt:lpwstr>
  </property>
</Properties>
</file>