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苏青驿站——（入住申请篇）</w:t>
      </w:r>
    </w:p>
    <w:p>
      <w:pPr>
        <w:numPr>
          <w:ilvl w:val="0"/>
          <w:numId w:val="0"/>
        </w:numPr>
        <w:spacing w:line="53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3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申请条件</w:t>
      </w:r>
    </w:p>
    <w:p>
      <w:pPr>
        <w:numPr>
          <w:ilvl w:val="0"/>
          <w:numId w:val="0"/>
        </w:numPr>
        <w:spacing w:line="53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1.拟到吴江就业创业的青年人才</w:t>
      </w:r>
      <w:r>
        <w:rPr>
          <w:rFonts w:hint="eastAsia" w:ascii="仿宋_GB2312" w:eastAsia="仿宋_GB2312"/>
          <w:sz w:val="32"/>
          <w:szCs w:val="32"/>
          <w:lang w:eastAsia="zh-CN"/>
        </w:rPr>
        <w:t>（非苏州户籍）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3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2.应届高校毕业生（全日制本科以上）毕业当年、毕业前一年和毕业后一年内均可</w:t>
      </w:r>
      <w:r>
        <w:rPr>
          <w:rFonts w:hint="eastAsia" w:ascii="仿宋_GB2312" w:eastAsia="仿宋_GB2312"/>
          <w:sz w:val="32"/>
          <w:szCs w:val="32"/>
          <w:lang w:eastAsia="zh-CN"/>
        </w:rPr>
        <w:t>，不含苏州市内高校学生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3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.无申请吴江区</w:t>
      </w:r>
      <w:r>
        <w:rPr>
          <w:rFonts w:hint="eastAsia" w:ascii="仿宋_GB2312" w:eastAsia="仿宋_GB2312"/>
          <w:sz w:val="32"/>
          <w:szCs w:val="32"/>
          <w:lang w:eastAsia="zh-CN"/>
        </w:rPr>
        <w:t>苏青驿站</w:t>
      </w:r>
      <w:r>
        <w:rPr>
          <w:rFonts w:hint="eastAsia" w:ascii="仿宋_GB2312" w:eastAsia="仿宋_GB2312"/>
          <w:sz w:val="32"/>
          <w:szCs w:val="32"/>
        </w:rPr>
        <w:t>免费住宿服务的历史记录；</w:t>
      </w:r>
    </w:p>
    <w:p>
      <w:pPr>
        <w:spacing w:line="53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.思想政治素质好，品行端正，遵纪守法，无违法违纪等不良记录；</w:t>
      </w:r>
    </w:p>
    <w:p>
      <w:pPr>
        <w:spacing w:line="53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.身心健康，无重大疾病或传染病，无严重心理疾病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3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6.苏青驿站提供最长不超过14天免费住宿；</w:t>
      </w:r>
    </w:p>
    <w:p>
      <w:pPr>
        <w:spacing w:line="53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7.应于入住前5个工作日提出入住申请（详见附件1）；</w:t>
      </w:r>
    </w:p>
    <w:p>
      <w:pPr>
        <w:spacing w:line="53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8.免费入住期间不含法定节假日。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仿宋_GB2312" w:eastAsia="宋体"/>
          <w:sz w:val="32"/>
          <w:szCs w:val="32"/>
          <w:lang w:val="en-US" w:eastAsia="zh-CN"/>
        </w:rPr>
      </w:pPr>
      <w:r>
        <w:rPr>
          <w:rFonts w:hint="default" w:eastAsia="宋体"/>
          <w:lang w:val="en-US" w:eastAsia="zh-CN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苏青驿站入住公约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1.每名青年只有一次申请入住机会，提交申请前请确定好申请时间。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2.请在申请入住日期的第一天及时办理入住，超过该日期即视为放弃入住，特殊情况须电话说明。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3.须持主办方发放的</w:t>
      </w:r>
      <w:r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  <w:t>入住凭证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到驿站报到入住。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4.爱护驿站内的公共财产，不损坏、不拆改，否则照价赔偿，并视其情节轻重采取进一步措施。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5.严禁高空抛物，讲究公共卫生，不在墙壁上乱写乱画、不乱扔垃圾、不随地吐痰，洗手间、下水道不准乱扔杂物、纸张等以防堵塞。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6.讲究个人卫生，个人物品须摆放整齐，不乱扔乱放、妨碍他人或影响公共卫生。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7.节约用水、用电，杜绝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长明灯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长流水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、空调温度设置过低等浪费现象。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8.驿站内应保持安静，严禁高声喧哗或发出噪音， 23:00后不得有影响他人休息的行为。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9.驿站内禁止赌博及其它违法活动，严禁在驿站内酗酒、打架、斗殴或侮辱他人，违者取消住宿资格，情节严重者，送交公安机关处理。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10.来访人员要事先登记、并查看有效证件，经管理人员同意后方可进入驿站，来访人员不得留宿驿站，23:00后谢绝接待来访人员。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11.提高警惕，搞好防火、防盗工作，严禁使用明火、电炉、电取暖器等（除驿站配备的电热水壶外）。住宿期间，最后离开宿舍者要关好门窗、水电。对于人为造成的火警、火灾事故，一经查实，将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.由第三方推荐入住的青年需统一参加驿站安排的集体活动。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.提交申请即视为同意以上约定。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吴江区“苏青驿站”</w:t>
      </w:r>
      <w:r>
        <w:rPr>
          <w:rFonts w:hint="eastAsia" w:ascii="方正小标宋_GBK" w:eastAsia="方正小标宋_GBK"/>
          <w:spacing w:val="-20"/>
          <w:sz w:val="44"/>
          <w:szCs w:val="44"/>
        </w:rPr>
        <w:t>入住</w:t>
      </w: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申请</w:t>
      </w:r>
      <w:r>
        <w:rPr>
          <w:rFonts w:hint="eastAsia" w:ascii="方正小标宋_GBK" w:eastAsia="方正小标宋_GBK"/>
          <w:spacing w:val="-20"/>
          <w:sz w:val="44"/>
          <w:szCs w:val="44"/>
        </w:rPr>
        <w:t>表</w:t>
      </w:r>
    </w:p>
    <w:tbl>
      <w:tblPr>
        <w:tblStyle w:val="2"/>
        <w:tblW w:w="85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89"/>
        <w:gridCol w:w="1378"/>
        <w:gridCol w:w="947"/>
        <w:gridCol w:w="1389"/>
        <w:gridCol w:w="1066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家庭住址及邮编</w:t>
            </w:r>
          </w:p>
        </w:tc>
        <w:tc>
          <w:tcPr>
            <w:tcW w:w="3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50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高等教育经历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工作实践经历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应聘单位</w:t>
            </w:r>
          </w:p>
        </w:tc>
        <w:tc>
          <w:tcPr>
            <w:tcW w:w="3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是否提供身份证正反面照片（请以附件发送至邮箱）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 w:firstLineChars="20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是  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○</w:t>
            </w:r>
          </w:p>
          <w:p>
            <w:pPr>
              <w:ind w:firstLine="600" w:firstLineChars="20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否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  ○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是否提供应聘单位面试通知单照片（请以附件发送至邮箱）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是  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○</w:t>
            </w:r>
          </w:p>
          <w:p>
            <w:pPr>
              <w:widowControl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否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  ○</w:t>
            </w: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是否提供毕业证书或所在高校院系介绍信照片（请以附件发送至邮箱）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是  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○</w:t>
            </w: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否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  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当您填写完成并用邮件发送此表，即视为完全阅读并已理解《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苏青驿站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申请须知》内容，并同意严格遵守各相关内容。</w:t>
            </w:r>
          </w:p>
        </w:tc>
      </w:tr>
    </w:tbl>
    <w:p>
      <w:pPr>
        <w:widowControl/>
        <w:spacing w:line="400" w:lineRule="exact"/>
        <w:ind w:firstLine="560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请填写申请表，并以照片形式提供毕业证（未毕业的提供学生证）、面试通知、身份证，发送至共青团苏州市吴江区委员会青年发展部邮箱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wjtwjgb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@163.com，联系电话0512-63980530。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lmNmZlOGRlYTIyMWQ1MWY5MzIxZTMzYWJlMGUifQ=="/>
  </w:docVars>
  <w:rsids>
    <w:rsidRoot w:val="00000000"/>
    <w:rsid w:val="065A5E64"/>
    <w:rsid w:val="27B54E18"/>
    <w:rsid w:val="3920417A"/>
    <w:rsid w:val="67C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1132</Words>
  <Characters>1194</Characters>
  <Lines>0</Lines>
  <Paragraphs>0</Paragraphs>
  <TotalTime>3</TotalTime>
  <ScaleCrop>false</ScaleCrop>
  <LinksUpToDate>false</LinksUpToDate>
  <CharactersWithSpaces>1250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2022-06-13T07:26:00Z</dcterms:created>
  <dc:creator>Administrator</dc:creator>
  <cp:lastModifiedBy>A</cp:lastModifiedBy>
  <dcterms:modified xsi:type="dcterms:W3CDTF">2022-07-19T06:40:30Z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89DFA898F6854688A6AC3FA7CE69B41C</vt:lpwstr>
  </property>
</Properties>
</file>